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F034DA">
        <w:t>№</w:t>
      </w:r>
      <w:r>
        <w:t xml:space="preserve"> 1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2161A9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2876AF" w:rsidRDefault="004A21B5">
      <w:pPr>
        <w:pStyle w:val="ConsPlusNormal0"/>
        <w:jc w:val="right"/>
      </w:pPr>
      <w:r>
        <w:t>организацией</w:t>
      </w:r>
      <w:r w:rsidR="002876AF">
        <w:t xml:space="preserve"> </w:t>
      </w:r>
      <w:r w:rsidR="002876AF" w:rsidRPr="002876AF">
        <w:t xml:space="preserve">на территории </w:t>
      </w:r>
    </w:p>
    <w:p w:rsidR="004978A4" w:rsidRDefault="002876AF">
      <w:pPr>
        <w:pStyle w:val="ConsPlusNormal0"/>
        <w:jc w:val="right"/>
      </w:pPr>
      <w:r w:rsidRPr="002876AF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2161A9" w:rsidP="002161A9">
      <w:pPr>
        <w:pStyle w:val="ConsPlusNormal0"/>
        <w:jc w:val="center"/>
      </w:pPr>
      <w:bookmarkStart w:id="0" w:name="P256"/>
      <w:bookmarkEnd w:id="0"/>
      <w:r>
        <w:t>Перечень условных обозначений и сокращений</w:t>
      </w:r>
    </w:p>
    <w:p w:rsidR="002161A9" w:rsidRDefault="002161A9" w:rsidP="002161A9">
      <w:pPr>
        <w:pStyle w:val="ConsPlusNormal0"/>
        <w:jc w:val="center"/>
      </w:pPr>
    </w:p>
    <w:p w:rsidR="004978A4" w:rsidRDefault="004A21B5">
      <w:pPr>
        <w:pStyle w:val="ConsPlusNormal0"/>
        <w:ind w:firstLine="540"/>
        <w:jc w:val="both"/>
      </w:pPr>
      <w:r>
        <w:t>В административном регламенте предоставления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2876AF">
        <w:t xml:space="preserve"> </w:t>
      </w:r>
      <w:r w:rsidR="002876AF" w:rsidRPr="002876AF">
        <w:t>на территории Волгоградской области</w:t>
      </w:r>
      <w:r>
        <w:t>, критериям, установленным постановлением Правительства Российской Федерации" используются следующие условные обозначения и сокращения:</w:t>
      </w:r>
    </w:p>
    <w:p w:rsidR="004978A4" w:rsidRDefault="004978A4">
      <w:pPr>
        <w:pStyle w:val="ConsPlusNormal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693"/>
        <w:gridCol w:w="5726"/>
      </w:tblGrid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СО НКО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Орган власти, комитет</w:t>
            </w:r>
          </w:p>
        </w:tc>
        <w:tc>
          <w:tcPr>
            <w:tcW w:w="5726" w:type="dxa"/>
          </w:tcPr>
          <w:p w:rsidR="004978A4" w:rsidRDefault="004A21B5" w:rsidP="002161A9">
            <w:pPr>
              <w:pStyle w:val="ConsPlusNormal0"/>
            </w:pPr>
            <w:r>
              <w:t xml:space="preserve">комитет </w:t>
            </w:r>
            <w:r w:rsidR="002161A9">
              <w:t>здравоохранения</w:t>
            </w:r>
            <w:r>
              <w:t xml:space="preserve"> Волгоградской области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Административный регламент</w:t>
            </w:r>
          </w:p>
        </w:tc>
        <w:tc>
          <w:tcPr>
            <w:tcW w:w="5726" w:type="dxa"/>
          </w:tcPr>
          <w:p w:rsidR="004978A4" w:rsidRDefault="004A21B5" w:rsidP="00F034DA">
            <w:pPr>
              <w:pStyle w:val="ConsPlusNormal0"/>
            </w:pPr>
            <w:r>
              <w:t xml:space="preserve">административный регламент предоставления комитетом </w:t>
            </w:r>
            <w:r w:rsidR="002161A9">
              <w:t>здравоо</w:t>
            </w:r>
            <w:r w:rsidR="00F034DA">
              <w:t>х</w:t>
            </w:r>
            <w:r w:rsidR="002161A9">
              <w:t>ранения</w:t>
            </w:r>
            <w:r>
              <w:t xml:space="preserve">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      </w:r>
            <w:r w:rsidR="002876AF">
              <w:t xml:space="preserve"> </w:t>
            </w:r>
            <w:r w:rsidR="002876AF" w:rsidRPr="002876AF">
              <w:t>на территории Волгоградской области</w:t>
            </w:r>
            <w:r>
              <w:t>, критериям, установленным постановлением Правительства Российской Федерации"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Государственная услуга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государственная услуга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      </w:r>
            <w:r w:rsidR="002876AF">
              <w:t xml:space="preserve"> </w:t>
            </w:r>
            <w:r w:rsidR="002876AF" w:rsidRPr="002876AF">
              <w:t>на территории Волгоградской области</w:t>
            </w:r>
            <w:r>
              <w:t>, критериям, установленным постановлением Правительства Российской Федерации"</w:t>
            </w:r>
          </w:p>
          <w:p w:rsidR="002876AF" w:rsidRDefault="002876AF">
            <w:pPr>
              <w:pStyle w:val="ConsPlusNormal0"/>
            </w:pP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5.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Правила принятия решения, постановление Правительства Российской Федерации</w:t>
            </w:r>
          </w:p>
        </w:tc>
        <w:tc>
          <w:tcPr>
            <w:tcW w:w="5726" w:type="dxa"/>
          </w:tcPr>
          <w:p w:rsidR="004978A4" w:rsidRDefault="00447694" w:rsidP="002161A9">
            <w:pPr>
              <w:pStyle w:val="ConsPlusNormal0"/>
            </w:pPr>
            <w:hyperlink r:id="rId7" w:tooltip="Постановление Правительства РФ от 26.01.2017 N 89 (ред. от 08.05.2025) &quot;О реестре некоммерческих организаций - исполнителей общественно полезных услуг&quot; (вместе с &quot;Правилами принятия решения о признании социально ориентированной некоммерческой организации испол">
              <w:r w:rsidR="004A21B5">
                <w:rPr>
                  <w:color w:val="0000FF"/>
                </w:rPr>
                <w:t>Правила</w:t>
              </w:r>
            </w:hyperlink>
            <w:r w:rsidR="004A21B5">
              <w:t xml:space="preserve"> принятия решения о признании социально ориентированной некоммерческой организации исполнителем общественно полезных услуг, утвержденные постановлением Правительства Российской Федерации от 26 января 2017 г. </w:t>
            </w:r>
            <w:r w:rsidR="002161A9">
              <w:t>№</w:t>
            </w:r>
            <w:r w:rsidR="004A21B5">
              <w:t xml:space="preserve"> 89 </w:t>
            </w:r>
            <w:r w:rsidR="002161A9">
              <w:br/>
            </w:r>
            <w:r w:rsidR="004A21B5">
              <w:t>"О реестре некоммерческих организаций - исполнителей общественно полезных услуг"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Единый портал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Заявители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заявители на предоставление государственной услуги:</w:t>
            </w:r>
          </w:p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от имени которой обратилось лицо, имеющее право действовать без доверенности;</w:t>
            </w:r>
          </w:p>
          <w:p w:rsidR="004978A4" w:rsidRDefault="004A21B5">
            <w:pPr>
              <w:pStyle w:val="ConsPlusNormal0"/>
            </w:pPr>
            <w:r>
              <w:t>социально ориентированная некоммерческая организация, от имени которой обратился представитель по доверенности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Заключение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заключение о соответствии качества общественно полезных услуг, оказываемых СО НКО, критериям, установленным постановлением Правительства Российской Федерации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Профилирование</w:t>
            </w:r>
          </w:p>
        </w:tc>
        <w:tc>
          <w:tcPr>
            <w:tcW w:w="5726" w:type="dxa"/>
          </w:tcPr>
          <w:p w:rsidR="004978A4" w:rsidRDefault="004A21B5" w:rsidP="002161A9">
            <w:pPr>
              <w:pStyle w:val="ConsPlusNormal0"/>
            </w:pPr>
            <w:r>
              <w:t xml:space="preserve">анкетирование, проводимое комитетом </w:t>
            </w:r>
            <w:r w:rsidR="002161A9">
              <w:t>здравоохранения</w:t>
            </w:r>
            <w:r>
              <w:t xml:space="preserve"> Волгоградской области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Установленные критерии</w:t>
            </w:r>
          </w:p>
        </w:tc>
        <w:tc>
          <w:tcPr>
            <w:tcW w:w="5726" w:type="dxa"/>
          </w:tcPr>
          <w:p w:rsidR="004978A4" w:rsidRDefault="00447694" w:rsidP="002161A9">
            <w:pPr>
              <w:pStyle w:val="ConsPlusNormal0"/>
            </w:pPr>
            <w:hyperlink r:id="rId8" w:tooltip="Постановление Правительства РФ от 27.10.2016 N 1096 (ред. от 29.06.2019) &quot;Об утверждении перечня общественно полезных услуг и критериев оценки качества их оказания&quot; {КонсультантПлюс}">
              <w:r w:rsidR="004A21B5">
                <w:rPr>
                  <w:color w:val="0000FF"/>
                </w:rPr>
                <w:t>критерии</w:t>
              </w:r>
            </w:hyperlink>
            <w:r w:rsidR="004A21B5">
              <w:t xml:space="preserve"> оценки качества оказания общественно полезных услуг, установленные постановлением Правительства Российской Федерации от 27 октября 2016 г. </w:t>
            </w:r>
            <w:r w:rsidR="002161A9">
              <w:t>№</w:t>
            </w:r>
            <w:r w:rsidR="004A21B5">
              <w:t xml:space="preserve"> 1096 "Об утверждении перечня общественно полезных услуг и критериев оценки качества их оказания"</w:t>
            </w:r>
          </w:p>
        </w:tc>
      </w:tr>
      <w:tr w:rsidR="004978A4" w:rsidTr="002161A9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2693" w:type="dxa"/>
          </w:tcPr>
          <w:p w:rsidR="004978A4" w:rsidRDefault="004A21B5">
            <w:pPr>
              <w:pStyle w:val="ConsPlusNormal0"/>
            </w:pPr>
            <w:r>
              <w:t>СМЭВ</w:t>
            </w:r>
          </w:p>
        </w:tc>
        <w:tc>
          <w:tcPr>
            <w:tcW w:w="5726" w:type="dxa"/>
          </w:tcPr>
          <w:p w:rsidR="004978A4" w:rsidRDefault="004A21B5">
            <w:pPr>
              <w:pStyle w:val="ConsPlusNormal0"/>
            </w:pPr>
            <w:r>
              <w:t>федеральная государственная информационная система "Единая система межведомственного электронного взаимодействия"</w:t>
            </w:r>
          </w:p>
        </w:tc>
      </w:tr>
    </w:tbl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sectPr w:rsidR="004978A4" w:rsidSect="002161A9">
      <w:pgSz w:w="11906" w:h="16838"/>
      <w:pgMar w:top="1134" w:right="1134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3D2" w:rsidRDefault="00F553D2" w:rsidP="004978A4">
      <w:r>
        <w:separator/>
      </w:r>
    </w:p>
  </w:endnote>
  <w:endnote w:type="continuationSeparator" w:id="0">
    <w:p w:rsidR="00F553D2" w:rsidRDefault="00F553D2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3D2" w:rsidRDefault="00F553D2" w:rsidP="004978A4">
      <w:r>
        <w:separator/>
      </w:r>
    </w:p>
  </w:footnote>
  <w:footnote w:type="continuationSeparator" w:id="0">
    <w:p w:rsidR="00F553D2" w:rsidRDefault="00F553D2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E39EF"/>
    <w:rsid w:val="002161A9"/>
    <w:rsid w:val="002876AF"/>
    <w:rsid w:val="00294822"/>
    <w:rsid w:val="002B7B9B"/>
    <w:rsid w:val="00421BC4"/>
    <w:rsid w:val="00447694"/>
    <w:rsid w:val="00476498"/>
    <w:rsid w:val="004978A4"/>
    <w:rsid w:val="004A21B5"/>
    <w:rsid w:val="006D276C"/>
    <w:rsid w:val="008224D7"/>
    <w:rsid w:val="00B61B8F"/>
    <w:rsid w:val="00C7296A"/>
    <w:rsid w:val="00C77F60"/>
    <w:rsid w:val="00E115B1"/>
    <w:rsid w:val="00F034DA"/>
    <w:rsid w:val="00F5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8600&amp;date=11.02.2026&amp;dst=100109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978&amp;date=11.02.2026&amp;dst=100010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FC48B-5F8D-436D-9230-4E11ACCF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6</cp:revision>
  <dcterms:created xsi:type="dcterms:W3CDTF">2026-03-12T07:05:00Z</dcterms:created>
  <dcterms:modified xsi:type="dcterms:W3CDTF">2026-03-18T12:10:00Z</dcterms:modified>
</cp:coreProperties>
</file>